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BBD5" w14:textId="77777777" w:rsidR="00E87F0E" w:rsidRDefault="00E87F0E" w:rsidP="00E87F0E">
      <w:pPr>
        <w:jc w:val="center"/>
        <w:rPr>
          <w:rFonts w:ascii="Arial" w:hAnsi="Arial" w:cs="Arial"/>
          <w:b/>
          <w:sz w:val="24"/>
          <w:szCs w:val="24"/>
        </w:rPr>
      </w:pPr>
      <w:r w:rsidRPr="00E87F0E">
        <w:rPr>
          <w:rFonts w:ascii="Arial" w:hAnsi="Arial" w:cs="Arial"/>
          <w:b/>
          <w:sz w:val="24"/>
          <w:szCs w:val="24"/>
        </w:rPr>
        <w:t>Participant Enrolment Request form for Soul Soup Training Academy Courses</w:t>
      </w:r>
    </w:p>
    <w:p w14:paraId="1C3DA562" w14:textId="77777777" w:rsidR="003979D1" w:rsidRDefault="003979D1" w:rsidP="003979D1">
      <w:pPr>
        <w:rPr>
          <w:rFonts w:ascii="Arial" w:hAnsi="Arial" w:cs="Arial"/>
          <w:b/>
          <w:sz w:val="24"/>
          <w:szCs w:val="24"/>
        </w:rPr>
      </w:pPr>
    </w:p>
    <w:p w14:paraId="03FE73A0" w14:textId="77777777" w:rsidR="00E87F0E" w:rsidRPr="00E87F0E" w:rsidRDefault="003979D1" w:rsidP="003979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use a separate form for each course you are applying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11"/>
        <w:gridCol w:w="416"/>
        <w:gridCol w:w="151"/>
        <w:gridCol w:w="976"/>
        <w:gridCol w:w="1127"/>
        <w:gridCol w:w="1724"/>
        <w:gridCol w:w="2784"/>
      </w:tblGrid>
      <w:tr w:rsidR="0074505A" w14:paraId="44D0655B" w14:textId="77777777" w:rsidTr="00375F4A">
        <w:tc>
          <w:tcPr>
            <w:tcW w:w="4508" w:type="dxa"/>
            <w:gridSpan w:val="6"/>
            <w:shd w:val="clear" w:color="auto" w:fill="F6EBEE"/>
          </w:tcPr>
          <w:p w14:paraId="53A67E7E" w14:textId="77777777" w:rsidR="0074505A" w:rsidRDefault="0074505A" w:rsidP="004C08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Course </w:t>
            </w:r>
          </w:p>
        </w:tc>
        <w:tc>
          <w:tcPr>
            <w:tcW w:w="4508" w:type="dxa"/>
            <w:gridSpan w:val="2"/>
            <w:shd w:val="clear" w:color="auto" w:fill="F6EBEE"/>
          </w:tcPr>
          <w:p w14:paraId="354F788C" w14:textId="77777777" w:rsidR="0074505A" w:rsidRDefault="0074505A" w:rsidP="004C08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Course</w:t>
            </w:r>
          </w:p>
        </w:tc>
      </w:tr>
      <w:tr w:rsidR="0074505A" w14:paraId="3FA86DE3" w14:textId="77777777" w:rsidTr="003A1A02">
        <w:tc>
          <w:tcPr>
            <w:tcW w:w="4508" w:type="dxa"/>
            <w:gridSpan w:val="6"/>
          </w:tcPr>
          <w:p w14:paraId="09CD2D60" w14:textId="77777777" w:rsidR="0074505A" w:rsidRDefault="0074505A" w:rsidP="004C089D">
            <w:pPr>
              <w:rPr>
                <w:rFonts w:ascii="Arial" w:hAnsi="Arial" w:cs="Arial"/>
                <w:sz w:val="24"/>
              </w:rPr>
            </w:pPr>
          </w:p>
          <w:p w14:paraId="1F528322" w14:textId="4B074C1B" w:rsidR="0074505A" w:rsidRDefault="0074505A" w:rsidP="004C089D">
            <w:pPr>
              <w:rPr>
                <w:rFonts w:ascii="Arial" w:hAnsi="Arial" w:cs="Arial"/>
                <w:sz w:val="24"/>
              </w:rPr>
            </w:pPr>
          </w:p>
          <w:p w14:paraId="71FF72A9" w14:textId="77777777" w:rsidR="006501A3" w:rsidRDefault="006501A3" w:rsidP="004C089D">
            <w:pPr>
              <w:rPr>
                <w:rFonts w:ascii="Arial" w:hAnsi="Arial" w:cs="Arial"/>
                <w:sz w:val="24"/>
              </w:rPr>
            </w:pPr>
          </w:p>
          <w:p w14:paraId="3765070E" w14:textId="77777777" w:rsidR="0074505A" w:rsidRDefault="0074505A" w:rsidP="004C089D">
            <w:pPr>
              <w:rPr>
                <w:rFonts w:ascii="Arial" w:hAnsi="Arial" w:cs="Arial"/>
                <w:sz w:val="24"/>
              </w:rPr>
            </w:pPr>
          </w:p>
          <w:p w14:paraId="3B7D7F3A" w14:textId="6AFAED0D" w:rsidR="00EE7C96" w:rsidRDefault="00EE7C96" w:rsidP="004C08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2"/>
          </w:tcPr>
          <w:p w14:paraId="58869FAC" w14:textId="77777777" w:rsidR="0074505A" w:rsidRDefault="0074505A" w:rsidP="004C089D">
            <w:pPr>
              <w:rPr>
                <w:rFonts w:ascii="Arial" w:hAnsi="Arial" w:cs="Arial"/>
                <w:sz w:val="24"/>
              </w:rPr>
            </w:pPr>
          </w:p>
        </w:tc>
      </w:tr>
      <w:tr w:rsidR="00E87F0E" w14:paraId="5B3A697D" w14:textId="77777777" w:rsidTr="004C089D">
        <w:tc>
          <w:tcPr>
            <w:tcW w:w="2405" w:type="dxa"/>
            <w:gridSpan w:val="4"/>
            <w:shd w:val="clear" w:color="auto" w:fill="F6EBEE"/>
            <w:vAlign w:val="center"/>
          </w:tcPr>
          <w:p w14:paraId="3B8C8697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name</w:t>
            </w:r>
          </w:p>
        </w:tc>
        <w:tc>
          <w:tcPr>
            <w:tcW w:w="6611" w:type="dxa"/>
            <w:gridSpan w:val="4"/>
          </w:tcPr>
          <w:p w14:paraId="191422A1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348130D0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</w:tc>
      </w:tr>
      <w:tr w:rsidR="00E87F0E" w14:paraId="0ACA94DD" w14:textId="77777777" w:rsidTr="004C089D">
        <w:tc>
          <w:tcPr>
            <w:tcW w:w="2405" w:type="dxa"/>
            <w:gridSpan w:val="4"/>
            <w:shd w:val="clear" w:color="auto" w:fill="F6EBEE"/>
            <w:vAlign w:val="center"/>
          </w:tcPr>
          <w:p w14:paraId="6AEDB6A6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DOB</w:t>
            </w:r>
          </w:p>
        </w:tc>
        <w:tc>
          <w:tcPr>
            <w:tcW w:w="6611" w:type="dxa"/>
            <w:gridSpan w:val="4"/>
          </w:tcPr>
          <w:p w14:paraId="3C850121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55892E85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</w:tc>
      </w:tr>
      <w:tr w:rsidR="00E87F0E" w14:paraId="27B150B1" w14:textId="77777777" w:rsidTr="004C089D">
        <w:tc>
          <w:tcPr>
            <w:tcW w:w="2405" w:type="dxa"/>
            <w:gridSpan w:val="4"/>
            <w:shd w:val="clear" w:color="auto" w:fill="F6EBEE"/>
            <w:vAlign w:val="center"/>
          </w:tcPr>
          <w:p w14:paraId="18BD8F05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job title</w:t>
            </w:r>
            <w:r w:rsidR="00FD41DC">
              <w:rPr>
                <w:rFonts w:ascii="Arial" w:hAnsi="Arial" w:cs="Arial"/>
                <w:sz w:val="24"/>
              </w:rPr>
              <w:t xml:space="preserve"> and organisation</w:t>
            </w:r>
          </w:p>
        </w:tc>
        <w:tc>
          <w:tcPr>
            <w:tcW w:w="6611" w:type="dxa"/>
            <w:gridSpan w:val="4"/>
          </w:tcPr>
          <w:p w14:paraId="3B247727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00FBDFD3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51B47DD9" w14:textId="77777777" w:rsidR="00FD41DC" w:rsidRDefault="00FD41DC" w:rsidP="004C089D">
            <w:pPr>
              <w:rPr>
                <w:rFonts w:ascii="Arial" w:hAnsi="Arial" w:cs="Arial"/>
                <w:sz w:val="24"/>
              </w:rPr>
            </w:pPr>
          </w:p>
          <w:p w14:paraId="59C64E29" w14:textId="0BFF06CC" w:rsidR="00EE7C96" w:rsidRDefault="00EE7C96" w:rsidP="004C089D">
            <w:pPr>
              <w:rPr>
                <w:rFonts w:ascii="Arial" w:hAnsi="Arial" w:cs="Arial"/>
                <w:sz w:val="24"/>
              </w:rPr>
            </w:pPr>
          </w:p>
        </w:tc>
      </w:tr>
      <w:tr w:rsidR="00E87F0E" w14:paraId="03C72199" w14:textId="77777777" w:rsidTr="004C089D">
        <w:tc>
          <w:tcPr>
            <w:tcW w:w="9016" w:type="dxa"/>
            <w:gridSpan w:val="8"/>
            <w:shd w:val="clear" w:color="auto" w:fill="F6EBEE"/>
          </w:tcPr>
          <w:p w14:paraId="5871546A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address for correspondence</w:t>
            </w:r>
          </w:p>
          <w:p w14:paraId="0EC0569B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</w:tc>
      </w:tr>
      <w:tr w:rsidR="00E87F0E" w14:paraId="54F5EE6D" w14:textId="77777777" w:rsidTr="004C089D">
        <w:tc>
          <w:tcPr>
            <w:tcW w:w="9016" w:type="dxa"/>
            <w:gridSpan w:val="8"/>
          </w:tcPr>
          <w:p w14:paraId="0960A149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5B18118F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456682F3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08BA829E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76318ECF" w14:textId="77777777" w:rsidR="006E1C37" w:rsidRDefault="006E1C37" w:rsidP="004C089D">
            <w:pPr>
              <w:rPr>
                <w:rFonts w:ascii="Arial" w:hAnsi="Arial" w:cs="Arial"/>
                <w:sz w:val="24"/>
              </w:rPr>
            </w:pPr>
          </w:p>
          <w:p w14:paraId="664089DE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</w:tc>
      </w:tr>
      <w:tr w:rsidR="00E87F0E" w14:paraId="1978067F" w14:textId="77777777" w:rsidTr="004C089D">
        <w:tc>
          <w:tcPr>
            <w:tcW w:w="2405" w:type="dxa"/>
            <w:gridSpan w:val="4"/>
            <w:shd w:val="clear" w:color="auto" w:fill="F6EBEE"/>
            <w:vAlign w:val="center"/>
          </w:tcPr>
          <w:p w14:paraId="79C8B132" w14:textId="77777777" w:rsidR="00E87F0E" w:rsidRPr="001E3177" w:rsidRDefault="00E87F0E" w:rsidP="004C089D">
            <w:pPr>
              <w:rPr>
                <w:rFonts w:ascii="Arial" w:hAnsi="Arial" w:cs="Arial"/>
                <w:sz w:val="24"/>
                <w:shd w:val="clear" w:color="auto" w:fill="F6EBEE"/>
              </w:rPr>
            </w:pPr>
            <w:r w:rsidRPr="001E3177">
              <w:rPr>
                <w:rFonts w:ascii="Arial" w:hAnsi="Arial" w:cs="Arial"/>
                <w:sz w:val="24"/>
                <w:shd w:val="clear" w:color="auto" w:fill="F6EBEE"/>
              </w:rPr>
              <w:t>Postcode</w:t>
            </w:r>
          </w:p>
        </w:tc>
        <w:tc>
          <w:tcPr>
            <w:tcW w:w="6611" w:type="dxa"/>
            <w:gridSpan w:val="4"/>
          </w:tcPr>
          <w:p w14:paraId="2342D70F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564112B8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</w:tc>
      </w:tr>
      <w:tr w:rsidR="00E87F0E" w14:paraId="3B769F6D" w14:textId="77777777" w:rsidTr="004C089D">
        <w:tc>
          <w:tcPr>
            <w:tcW w:w="2405" w:type="dxa"/>
            <w:gridSpan w:val="4"/>
            <w:shd w:val="clear" w:color="auto" w:fill="F6EBEE"/>
            <w:vAlign w:val="center"/>
          </w:tcPr>
          <w:p w14:paraId="2C9DEDF6" w14:textId="77777777" w:rsidR="00E87F0E" w:rsidRPr="001E3177" w:rsidRDefault="00E87F0E" w:rsidP="004C089D">
            <w:pPr>
              <w:rPr>
                <w:rFonts w:ascii="Arial" w:hAnsi="Arial" w:cs="Arial"/>
                <w:sz w:val="24"/>
                <w:shd w:val="clear" w:color="auto" w:fill="F6EBEE"/>
              </w:rPr>
            </w:pPr>
            <w:r>
              <w:rPr>
                <w:rFonts w:ascii="Arial" w:hAnsi="Arial" w:cs="Arial"/>
                <w:sz w:val="24"/>
                <w:shd w:val="clear" w:color="auto" w:fill="F6EBEE"/>
              </w:rPr>
              <w:t>Your preferred e</w:t>
            </w:r>
            <w:r w:rsidRPr="001E3177">
              <w:rPr>
                <w:rFonts w:ascii="Arial" w:hAnsi="Arial" w:cs="Arial"/>
                <w:sz w:val="24"/>
                <w:shd w:val="clear" w:color="auto" w:fill="F6EBEE"/>
              </w:rPr>
              <w:t>mail address</w:t>
            </w:r>
          </w:p>
        </w:tc>
        <w:tc>
          <w:tcPr>
            <w:tcW w:w="6611" w:type="dxa"/>
            <w:gridSpan w:val="4"/>
          </w:tcPr>
          <w:p w14:paraId="41BEB635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48FB47B6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4C60DFCD" w14:textId="7979994E" w:rsidR="00EE7C96" w:rsidRDefault="00EE7C96" w:rsidP="004C089D">
            <w:pPr>
              <w:rPr>
                <w:rFonts w:ascii="Arial" w:hAnsi="Arial" w:cs="Arial"/>
                <w:sz w:val="24"/>
              </w:rPr>
            </w:pPr>
          </w:p>
        </w:tc>
      </w:tr>
      <w:tr w:rsidR="00E87F0E" w14:paraId="3308F7D3" w14:textId="77777777" w:rsidTr="004C089D">
        <w:tc>
          <w:tcPr>
            <w:tcW w:w="2405" w:type="dxa"/>
            <w:gridSpan w:val="4"/>
            <w:shd w:val="clear" w:color="auto" w:fill="F6EBEE"/>
            <w:vAlign w:val="center"/>
          </w:tcPr>
          <w:p w14:paraId="50CEFE46" w14:textId="77777777" w:rsidR="00E87F0E" w:rsidRPr="001E3177" w:rsidRDefault="00E87F0E" w:rsidP="004C089D">
            <w:pPr>
              <w:rPr>
                <w:rFonts w:ascii="Arial" w:hAnsi="Arial" w:cs="Arial"/>
                <w:sz w:val="24"/>
                <w:shd w:val="clear" w:color="auto" w:fill="F6EBEE"/>
              </w:rPr>
            </w:pPr>
            <w:r>
              <w:rPr>
                <w:rFonts w:ascii="Arial" w:hAnsi="Arial" w:cs="Arial"/>
                <w:sz w:val="24"/>
                <w:shd w:val="clear" w:color="auto" w:fill="F6EBEE"/>
              </w:rPr>
              <w:t>Your preferred t</w:t>
            </w:r>
            <w:r w:rsidRPr="001E3177">
              <w:rPr>
                <w:rFonts w:ascii="Arial" w:hAnsi="Arial" w:cs="Arial"/>
                <w:sz w:val="24"/>
                <w:shd w:val="clear" w:color="auto" w:fill="F6EBEE"/>
              </w:rPr>
              <w:t>elephone number</w:t>
            </w:r>
          </w:p>
        </w:tc>
        <w:tc>
          <w:tcPr>
            <w:tcW w:w="6611" w:type="dxa"/>
            <w:gridSpan w:val="4"/>
          </w:tcPr>
          <w:p w14:paraId="2FFDAFED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3252F18A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</w:tc>
      </w:tr>
      <w:tr w:rsidR="00E87F0E" w14:paraId="60024D96" w14:textId="77777777" w:rsidTr="004C089D">
        <w:tc>
          <w:tcPr>
            <w:tcW w:w="9016" w:type="dxa"/>
            <w:gridSpan w:val="8"/>
            <w:shd w:val="clear" w:color="auto" w:fill="F6EBEE"/>
          </w:tcPr>
          <w:p w14:paraId="7A18386F" w14:textId="77777777" w:rsidR="00E87F0E" w:rsidRDefault="00E87F0E" w:rsidP="004C089D">
            <w:pPr>
              <w:rPr>
                <w:rFonts w:ascii="Arial" w:hAnsi="Arial" w:cs="Arial"/>
                <w:sz w:val="24"/>
                <w:shd w:val="clear" w:color="auto" w:fill="F6EBEE"/>
              </w:rPr>
            </w:pPr>
            <w:r>
              <w:rPr>
                <w:rFonts w:ascii="Arial" w:hAnsi="Arial" w:cs="Arial"/>
                <w:sz w:val="24"/>
              </w:rPr>
              <w:t xml:space="preserve">Name </w:t>
            </w:r>
            <w:r w:rsidRPr="001E3177">
              <w:rPr>
                <w:rFonts w:ascii="Arial" w:hAnsi="Arial" w:cs="Arial"/>
                <w:sz w:val="24"/>
                <w:shd w:val="clear" w:color="auto" w:fill="F6EBEE"/>
              </w:rPr>
              <w:t>and address to be invoiced (if different from above)</w:t>
            </w:r>
          </w:p>
          <w:p w14:paraId="0E39F1EA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</w:tc>
      </w:tr>
      <w:tr w:rsidR="00E87F0E" w14:paraId="297DF5EC" w14:textId="77777777" w:rsidTr="004C089D">
        <w:tc>
          <w:tcPr>
            <w:tcW w:w="9016" w:type="dxa"/>
            <w:gridSpan w:val="8"/>
          </w:tcPr>
          <w:p w14:paraId="53675A71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3F0590EB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5395687A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25D5F9BF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1CDADDAB" w14:textId="39CC7D54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  <w:p w14:paraId="74F0BFCD" w14:textId="77777777" w:rsidR="00EE7C96" w:rsidRDefault="00EE7C96" w:rsidP="004C089D">
            <w:pPr>
              <w:rPr>
                <w:rFonts w:ascii="Arial" w:hAnsi="Arial" w:cs="Arial"/>
                <w:sz w:val="24"/>
              </w:rPr>
            </w:pPr>
          </w:p>
          <w:p w14:paraId="1376B554" w14:textId="77777777" w:rsidR="006E1C37" w:rsidRDefault="006E1C37" w:rsidP="004C089D">
            <w:pPr>
              <w:rPr>
                <w:rFonts w:ascii="Arial" w:hAnsi="Arial" w:cs="Arial"/>
                <w:sz w:val="24"/>
              </w:rPr>
            </w:pPr>
          </w:p>
          <w:p w14:paraId="4C170093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</w:tc>
      </w:tr>
      <w:tr w:rsidR="006E1C37" w14:paraId="00215661" w14:textId="77777777" w:rsidTr="004C089D">
        <w:tc>
          <w:tcPr>
            <w:tcW w:w="9016" w:type="dxa"/>
            <w:gridSpan w:val="8"/>
            <w:shd w:val="clear" w:color="auto" w:fill="F6EBEE"/>
          </w:tcPr>
          <w:p w14:paraId="60503580" w14:textId="77777777" w:rsidR="006E1C37" w:rsidRDefault="003979D1" w:rsidP="004C08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Payment</w:t>
            </w:r>
          </w:p>
        </w:tc>
      </w:tr>
      <w:tr w:rsidR="006E1C37" w14:paraId="1CB333F3" w14:textId="77777777" w:rsidTr="004C089D">
        <w:tc>
          <w:tcPr>
            <w:tcW w:w="9016" w:type="dxa"/>
            <w:gridSpan w:val="8"/>
            <w:shd w:val="clear" w:color="auto" w:fill="F6EBEE"/>
          </w:tcPr>
          <w:p w14:paraId="19FB89C7" w14:textId="77777777" w:rsidR="006E1C37" w:rsidRPr="006E1C37" w:rsidRDefault="006E1C37" w:rsidP="006E1C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E1C37">
              <w:rPr>
                <w:rFonts w:ascii="Arial" w:hAnsi="Arial" w:cs="Arial"/>
              </w:rPr>
              <w:t>To secure a place on any of our courses (or for the COSCA Certificate in Counselling, each module), you will need to pay a non-refundable deposit of 20% of the course fee with your booking.</w:t>
            </w:r>
          </w:p>
          <w:p w14:paraId="058157B0" w14:textId="77777777" w:rsidR="006501A3" w:rsidRDefault="006E1C37" w:rsidP="00D761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E1C37">
              <w:rPr>
                <w:rFonts w:ascii="Arial" w:hAnsi="Arial" w:cs="Arial"/>
              </w:rPr>
              <w:t xml:space="preserve">The remainder of the course fee (minus your deposit) must be paid </w:t>
            </w:r>
            <w:r>
              <w:rPr>
                <w:rFonts w:ascii="Arial" w:hAnsi="Arial" w:cs="Arial"/>
              </w:rPr>
              <w:t xml:space="preserve">at least </w:t>
            </w:r>
            <w:r w:rsidRPr="006E1C37">
              <w:rPr>
                <w:rFonts w:ascii="Arial" w:hAnsi="Arial" w:cs="Arial"/>
              </w:rPr>
              <w:t xml:space="preserve">four weeks before the </w:t>
            </w:r>
            <w:r>
              <w:rPr>
                <w:rFonts w:ascii="Arial" w:hAnsi="Arial" w:cs="Arial"/>
              </w:rPr>
              <w:t xml:space="preserve">course date or </w:t>
            </w:r>
            <w:r w:rsidRPr="006E1C37">
              <w:rPr>
                <w:rFonts w:ascii="Arial" w:hAnsi="Arial" w:cs="Arial"/>
              </w:rPr>
              <w:t xml:space="preserve">start of the course. </w:t>
            </w:r>
          </w:p>
          <w:p w14:paraId="61E15628" w14:textId="52FB15D4" w:rsidR="00EE7C96" w:rsidRPr="00D761B1" w:rsidRDefault="00EE7C96" w:rsidP="00EE7C9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11686" w14:paraId="2CEAC0C6" w14:textId="77777777" w:rsidTr="004C089D">
        <w:tc>
          <w:tcPr>
            <w:tcW w:w="9016" w:type="dxa"/>
            <w:gridSpan w:val="8"/>
            <w:shd w:val="clear" w:color="auto" w:fill="F6EBEE"/>
          </w:tcPr>
          <w:p w14:paraId="21DCC127" w14:textId="77777777" w:rsidR="006E1C37" w:rsidRPr="006E1C37" w:rsidRDefault="006E1C37" w:rsidP="006E1C37">
            <w:pPr>
              <w:rPr>
                <w:rFonts w:ascii="Arial" w:hAnsi="Arial" w:cs="Arial"/>
                <w:sz w:val="24"/>
                <w:szCs w:val="24"/>
              </w:rPr>
            </w:pPr>
            <w:r w:rsidRPr="006E1C37">
              <w:rPr>
                <w:rFonts w:ascii="Arial" w:hAnsi="Arial" w:cs="Arial"/>
                <w:sz w:val="24"/>
                <w:szCs w:val="24"/>
              </w:rPr>
              <w:t>Cancellation policy</w:t>
            </w:r>
          </w:p>
        </w:tc>
      </w:tr>
      <w:tr w:rsidR="006E1C37" w14:paraId="6B314538" w14:textId="77777777" w:rsidTr="004C089D">
        <w:tc>
          <w:tcPr>
            <w:tcW w:w="9016" w:type="dxa"/>
            <w:gridSpan w:val="8"/>
            <w:shd w:val="clear" w:color="auto" w:fill="F6EBEE"/>
          </w:tcPr>
          <w:p w14:paraId="44F229F8" w14:textId="77777777" w:rsidR="006E1C37" w:rsidRDefault="006E1C37" w:rsidP="006E1C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E1C37">
              <w:rPr>
                <w:rFonts w:ascii="Arial" w:hAnsi="Arial" w:cs="Arial"/>
              </w:rPr>
              <w:t xml:space="preserve">If you cancel your place on </w:t>
            </w:r>
            <w:r>
              <w:rPr>
                <w:rFonts w:ascii="Arial" w:hAnsi="Arial" w:cs="Arial"/>
              </w:rPr>
              <w:t xml:space="preserve">your course </w:t>
            </w:r>
            <w:r w:rsidRPr="006E1C37">
              <w:rPr>
                <w:rFonts w:ascii="Arial" w:hAnsi="Arial" w:cs="Arial"/>
              </w:rPr>
              <w:t>up to one calendar month before the start of the course, you will receive a full refund minus your deposit.</w:t>
            </w:r>
          </w:p>
          <w:p w14:paraId="1940F839" w14:textId="77777777" w:rsidR="006E1C37" w:rsidRDefault="006E1C37" w:rsidP="006E1C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E1C37">
              <w:rPr>
                <w:rFonts w:ascii="Arial" w:hAnsi="Arial" w:cs="Arial"/>
              </w:rPr>
              <w:t xml:space="preserve">If you cancel your course up to two weeks before the start of </w:t>
            </w:r>
            <w:r>
              <w:rPr>
                <w:rFonts w:ascii="Arial" w:hAnsi="Arial" w:cs="Arial"/>
              </w:rPr>
              <w:t>your</w:t>
            </w:r>
            <w:r w:rsidRPr="006E1C37">
              <w:rPr>
                <w:rFonts w:ascii="Arial" w:hAnsi="Arial" w:cs="Arial"/>
              </w:rPr>
              <w:t xml:space="preserve"> course you will receive a 50% refund minus your deposit.</w:t>
            </w:r>
          </w:p>
          <w:p w14:paraId="7B50E80D" w14:textId="77777777" w:rsidR="006E1C37" w:rsidRDefault="006E1C37" w:rsidP="007450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E1C37">
              <w:rPr>
                <w:rFonts w:ascii="Arial" w:hAnsi="Arial" w:cs="Arial"/>
              </w:rPr>
              <w:t>If you cancel your course place within two weeks of the course start date, no refund will be given</w:t>
            </w:r>
          </w:p>
          <w:p w14:paraId="6C7F501C" w14:textId="4E0D9D1B" w:rsidR="00EE7C96" w:rsidRPr="006E1C37" w:rsidRDefault="00EE7C96" w:rsidP="00EE7C9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87F0E" w14:paraId="0ABBB8F2" w14:textId="77777777" w:rsidTr="004C089D">
        <w:tc>
          <w:tcPr>
            <w:tcW w:w="9016" w:type="dxa"/>
            <w:gridSpan w:val="8"/>
            <w:shd w:val="clear" w:color="auto" w:fill="F6EBEE"/>
          </w:tcPr>
          <w:p w14:paraId="5C3969B5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Preferred payment method (</w:t>
            </w:r>
            <w:r w:rsidRPr="00ED0AF3">
              <w:rPr>
                <w:rFonts w:ascii="Arial" w:hAnsi="Arial" w:cs="Arial"/>
                <w:i/>
                <w:sz w:val="24"/>
              </w:rPr>
              <w:t>please tick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2199220B" w14:textId="77777777" w:rsidR="00E87F0E" w:rsidRDefault="00E87F0E" w:rsidP="004C089D">
            <w:pPr>
              <w:rPr>
                <w:rFonts w:ascii="Arial" w:hAnsi="Arial" w:cs="Arial"/>
                <w:sz w:val="24"/>
              </w:rPr>
            </w:pPr>
          </w:p>
        </w:tc>
      </w:tr>
      <w:tr w:rsidR="003979D1" w14:paraId="2CB08CDF" w14:textId="77777777" w:rsidTr="003979D1">
        <w:trPr>
          <w:trHeight w:val="690"/>
        </w:trPr>
        <w:tc>
          <w:tcPr>
            <w:tcW w:w="1127" w:type="dxa"/>
            <w:shd w:val="clear" w:color="auto" w:fill="F6EBEE"/>
            <w:vAlign w:val="center"/>
          </w:tcPr>
          <w:p w14:paraId="5EB2D130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Bank Transfer</w:t>
            </w:r>
          </w:p>
        </w:tc>
        <w:tc>
          <w:tcPr>
            <w:tcW w:w="1127" w:type="dxa"/>
            <w:gridSpan w:val="2"/>
            <w:shd w:val="clear" w:color="auto" w:fill="FFFFFF" w:themeFill="background1"/>
            <w:vAlign w:val="center"/>
          </w:tcPr>
          <w:p w14:paraId="0D0FFDE6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27" w:type="dxa"/>
            <w:gridSpan w:val="2"/>
            <w:shd w:val="clear" w:color="auto" w:fill="F6EBEE"/>
            <w:vAlign w:val="center"/>
          </w:tcPr>
          <w:p w14:paraId="398C23C4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Cheque 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044ED6B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2"/>
            <w:vMerge w:val="restart"/>
            <w:shd w:val="clear" w:color="auto" w:fill="F6EBEE"/>
            <w:vAlign w:val="center"/>
          </w:tcPr>
          <w:p w14:paraId="7F550C31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7CC1AA55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</w:tc>
      </w:tr>
      <w:tr w:rsidR="003979D1" w14:paraId="1F7BF59A" w14:textId="77777777" w:rsidTr="00BD1415">
        <w:trPr>
          <w:trHeight w:val="690"/>
        </w:trPr>
        <w:tc>
          <w:tcPr>
            <w:tcW w:w="4508" w:type="dxa"/>
            <w:gridSpan w:val="6"/>
            <w:shd w:val="clear" w:color="auto" w:fill="F6EBEE"/>
            <w:vAlign w:val="center"/>
          </w:tcPr>
          <w:p w14:paraId="0C190295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make transfers to:</w:t>
            </w:r>
          </w:p>
          <w:p w14:paraId="3684D11E" w14:textId="69E3335B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4C3614FB" w14:textId="51CFC2BD" w:rsidR="00EE7C96" w:rsidRDefault="00EE7C96" w:rsidP="003979D1">
            <w:pPr>
              <w:rPr>
                <w:rFonts w:ascii="Arial" w:hAnsi="Arial" w:cs="Arial"/>
                <w:sz w:val="24"/>
              </w:rPr>
            </w:pPr>
          </w:p>
          <w:p w14:paraId="2A6EB988" w14:textId="77777777" w:rsidR="00EE7C96" w:rsidRDefault="00EE7C96" w:rsidP="003979D1">
            <w:pPr>
              <w:rPr>
                <w:rFonts w:ascii="Arial" w:hAnsi="Arial" w:cs="Arial"/>
                <w:sz w:val="24"/>
              </w:rPr>
            </w:pPr>
          </w:p>
          <w:p w14:paraId="20572E36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  <w:gridSpan w:val="2"/>
            <w:vMerge/>
            <w:shd w:val="clear" w:color="auto" w:fill="F6EBEE"/>
            <w:vAlign w:val="center"/>
          </w:tcPr>
          <w:p w14:paraId="4B949DF1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</w:tc>
      </w:tr>
      <w:tr w:rsidR="003979D1" w14:paraId="1CC29714" w14:textId="77777777" w:rsidTr="004C089D">
        <w:tc>
          <w:tcPr>
            <w:tcW w:w="9016" w:type="dxa"/>
            <w:gridSpan w:val="8"/>
            <w:shd w:val="clear" w:color="auto" w:fill="F6EBEE"/>
          </w:tcPr>
          <w:p w14:paraId="7189E09F" w14:textId="2872F51B" w:rsidR="003979D1" w:rsidRDefault="00D756FA" w:rsidP="003979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PAYMENT </w:t>
            </w:r>
            <w:r w:rsidR="003979D1" w:rsidRPr="003979D1">
              <w:rPr>
                <w:rFonts w:ascii="Arial" w:hAnsi="Arial" w:cs="Arial"/>
                <w:b/>
                <w:sz w:val="24"/>
              </w:rPr>
              <w:t>FOR COSCA COURSES ONLY</w:t>
            </w:r>
            <w:r w:rsidR="003979D1">
              <w:rPr>
                <w:rFonts w:ascii="Arial" w:hAnsi="Arial" w:cs="Arial"/>
                <w:sz w:val="24"/>
              </w:rPr>
              <w:t>:</w:t>
            </w:r>
          </w:p>
          <w:p w14:paraId="517B1F22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Would you prefer to pay in instalments or a lump-sum? (</w:t>
            </w:r>
            <w:r w:rsidRPr="00990FD9">
              <w:rPr>
                <w:rFonts w:ascii="Arial" w:hAnsi="Arial" w:cs="Arial"/>
                <w:i/>
                <w:sz w:val="24"/>
              </w:rPr>
              <w:t>please tick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7B66406D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</w:tc>
      </w:tr>
      <w:tr w:rsidR="003979D1" w14:paraId="77049C4B" w14:textId="77777777" w:rsidTr="004C089D">
        <w:tc>
          <w:tcPr>
            <w:tcW w:w="1838" w:type="dxa"/>
            <w:gridSpan w:val="2"/>
            <w:shd w:val="clear" w:color="auto" w:fill="F6EBEE"/>
            <w:vAlign w:val="center"/>
          </w:tcPr>
          <w:p w14:paraId="702A88F1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 module</w:t>
            </w:r>
          </w:p>
        </w:tc>
        <w:tc>
          <w:tcPr>
            <w:tcW w:w="2670" w:type="dxa"/>
            <w:gridSpan w:val="4"/>
            <w:shd w:val="clear" w:color="auto" w:fill="auto"/>
            <w:vAlign w:val="center"/>
          </w:tcPr>
          <w:p w14:paraId="2AD48BF9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4" w:type="dxa"/>
            <w:shd w:val="clear" w:color="auto" w:fill="F6EBEE"/>
            <w:vAlign w:val="center"/>
          </w:tcPr>
          <w:p w14:paraId="370AA434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Whole course</w:t>
            </w:r>
          </w:p>
        </w:tc>
        <w:tc>
          <w:tcPr>
            <w:tcW w:w="2784" w:type="dxa"/>
            <w:shd w:val="clear" w:color="auto" w:fill="auto"/>
          </w:tcPr>
          <w:p w14:paraId="2E4A2314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6D3074FA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</w:tc>
      </w:tr>
      <w:tr w:rsidR="006501A3" w14:paraId="34808A30" w14:textId="77777777" w:rsidTr="00A651AD">
        <w:tc>
          <w:tcPr>
            <w:tcW w:w="9016" w:type="dxa"/>
            <w:gridSpan w:val="8"/>
            <w:shd w:val="clear" w:color="auto" w:fill="F6EBEE"/>
            <w:vAlign w:val="center"/>
          </w:tcPr>
          <w:p w14:paraId="735DD168" w14:textId="1502631B" w:rsidR="006501A3" w:rsidRPr="00EE7C96" w:rsidRDefault="006501A3" w:rsidP="003979D1">
            <w:pPr>
              <w:rPr>
                <w:rFonts w:ascii="Arial" w:hAnsi="Arial" w:cs="Arial"/>
                <w:b/>
                <w:sz w:val="24"/>
              </w:rPr>
            </w:pPr>
            <w:r w:rsidRPr="00EE7C96">
              <w:rPr>
                <w:rFonts w:ascii="Arial" w:hAnsi="Arial" w:cs="Arial"/>
                <w:b/>
                <w:sz w:val="24"/>
              </w:rPr>
              <w:t xml:space="preserve">If you are paying in instalments, we will contact you to set up a Payment </w:t>
            </w:r>
            <w:r w:rsidR="001517D1" w:rsidRPr="00EE7C96">
              <w:rPr>
                <w:rFonts w:ascii="Arial" w:hAnsi="Arial" w:cs="Arial"/>
                <w:b/>
                <w:sz w:val="24"/>
              </w:rPr>
              <w:t>P</w:t>
            </w:r>
            <w:r w:rsidRPr="00EE7C96">
              <w:rPr>
                <w:rFonts w:ascii="Arial" w:hAnsi="Arial" w:cs="Arial"/>
                <w:b/>
                <w:sz w:val="24"/>
              </w:rPr>
              <w:t>lan.</w:t>
            </w:r>
          </w:p>
          <w:p w14:paraId="4712BA43" w14:textId="504EA005" w:rsidR="006501A3" w:rsidRPr="00EE7C96" w:rsidRDefault="006501A3" w:rsidP="003979D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979D1" w14:paraId="0867260A" w14:textId="77777777" w:rsidTr="004C089D">
        <w:tc>
          <w:tcPr>
            <w:tcW w:w="9016" w:type="dxa"/>
            <w:gridSpan w:val="8"/>
            <w:shd w:val="clear" w:color="auto" w:fill="F6EBEE"/>
          </w:tcPr>
          <w:p w14:paraId="1D4DAEFD" w14:textId="77777777" w:rsidR="00D756FA" w:rsidRDefault="00D756FA" w:rsidP="003979D1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For all courses:</w:t>
            </w:r>
          </w:p>
          <w:p w14:paraId="490CBACD" w14:textId="666073F7" w:rsidR="003979D1" w:rsidRDefault="003979D1" w:rsidP="003979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specify any access or learning requirements</w:t>
            </w:r>
          </w:p>
        </w:tc>
      </w:tr>
      <w:tr w:rsidR="003979D1" w14:paraId="3DB4C02A" w14:textId="77777777" w:rsidTr="004C089D">
        <w:tc>
          <w:tcPr>
            <w:tcW w:w="9016" w:type="dxa"/>
            <w:gridSpan w:val="8"/>
          </w:tcPr>
          <w:p w14:paraId="782AFFC2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24A2A32C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0E5AA5D4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46987D7F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631355EA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77D3D79C" w14:textId="74D06D52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7AFED799" w14:textId="1DA20FAE" w:rsidR="00EE7C96" w:rsidRDefault="00EE7C96" w:rsidP="003979D1">
            <w:pPr>
              <w:rPr>
                <w:rFonts w:ascii="Arial" w:hAnsi="Arial" w:cs="Arial"/>
                <w:sz w:val="24"/>
              </w:rPr>
            </w:pPr>
          </w:p>
          <w:p w14:paraId="6D404CDE" w14:textId="56D1C580" w:rsidR="00EE7C96" w:rsidRDefault="00EE7C96" w:rsidP="003979D1">
            <w:pPr>
              <w:rPr>
                <w:rFonts w:ascii="Arial" w:hAnsi="Arial" w:cs="Arial"/>
                <w:sz w:val="24"/>
              </w:rPr>
            </w:pPr>
          </w:p>
          <w:p w14:paraId="4892AC39" w14:textId="3DE5CFB0" w:rsidR="00EE7C96" w:rsidRDefault="00EE7C96" w:rsidP="003979D1">
            <w:pPr>
              <w:rPr>
                <w:rFonts w:ascii="Arial" w:hAnsi="Arial" w:cs="Arial"/>
                <w:sz w:val="24"/>
              </w:rPr>
            </w:pPr>
          </w:p>
          <w:p w14:paraId="345D69A1" w14:textId="77777777" w:rsidR="00EE7C96" w:rsidRDefault="00EE7C96" w:rsidP="003979D1">
            <w:pPr>
              <w:rPr>
                <w:rFonts w:ascii="Arial" w:hAnsi="Arial" w:cs="Arial"/>
                <w:sz w:val="24"/>
              </w:rPr>
            </w:pPr>
          </w:p>
          <w:p w14:paraId="15036134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</w:tc>
      </w:tr>
      <w:tr w:rsidR="003979D1" w14:paraId="69CC88AE" w14:textId="77777777" w:rsidTr="004C089D">
        <w:tc>
          <w:tcPr>
            <w:tcW w:w="9016" w:type="dxa"/>
            <w:gridSpan w:val="8"/>
            <w:shd w:val="clear" w:color="auto" w:fill="F6EBEE"/>
          </w:tcPr>
          <w:p w14:paraId="5A3CCE8B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Statement in support of application:</w:t>
            </w:r>
          </w:p>
        </w:tc>
      </w:tr>
      <w:tr w:rsidR="003979D1" w14:paraId="0EBCFA15" w14:textId="77777777" w:rsidTr="004C089D">
        <w:tc>
          <w:tcPr>
            <w:tcW w:w="9016" w:type="dxa"/>
            <w:gridSpan w:val="8"/>
          </w:tcPr>
          <w:p w14:paraId="66A46169" w14:textId="45BE6313" w:rsidR="003979D1" w:rsidRPr="00ED0AF3" w:rsidRDefault="003979D1" w:rsidP="006501A3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ED0AF3">
              <w:rPr>
                <w:rFonts w:ascii="Arial" w:hAnsi="Arial" w:cs="Arial"/>
                <w:i/>
                <w:sz w:val="20"/>
              </w:rPr>
              <w:t>Please outline (briefly) your reasons for wanting to attend this course and any relevant information you feel may impact your ability to engage fully with or participate in the course.</w:t>
            </w:r>
            <w:r>
              <w:rPr>
                <w:rFonts w:ascii="Arial" w:hAnsi="Arial" w:cs="Arial"/>
                <w:i/>
                <w:sz w:val="20"/>
              </w:rPr>
              <w:t xml:space="preserve"> (Continue </w:t>
            </w:r>
            <w:r w:rsidR="006501A3">
              <w:rPr>
                <w:rFonts w:ascii="Arial" w:hAnsi="Arial" w:cs="Arial"/>
                <w:i/>
                <w:sz w:val="20"/>
              </w:rPr>
              <w:t>on</w:t>
            </w:r>
            <w:r>
              <w:rPr>
                <w:rFonts w:ascii="Arial" w:hAnsi="Arial" w:cs="Arial"/>
                <w:i/>
                <w:sz w:val="20"/>
              </w:rPr>
              <w:t xml:space="preserve"> additional sheet if required and attach it to your application)</w:t>
            </w:r>
          </w:p>
          <w:p w14:paraId="4B39F00E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08BB2D0B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0FBBBE50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3080C932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57B35D9A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171AC001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78449EC8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7B8C563D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51D55E77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0195E243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6E15CE72" w14:textId="7837F428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159E8A89" w14:textId="7E3561BD" w:rsidR="00D761B1" w:rsidRDefault="00D761B1" w:rsidP="003979D1">
            <w:pPr>
              <w:rPr>
                <w:rFonts w:ascii="Arial" w:hAnsi="Arial" w:cs="Arial"/>
                <w:sz w:val="24"/>
              </w:rPr>
            </w:pPr>
          </w:p>
          <w:p w14:paraId="60F383CC" w14:textId="791417ED" w:rsidR="00D761B1" w:rsidRDefault="00D761B1" w:rsidP="003979D1">
            <w:pPr>
              <w:rPr>
                <w:rFonts w:ascii="Arial" w:hAnsi="Arial" w:cs="Arial"/>
                <w:sz w:val="24"/>
              </w:rPr>
            </w:pPr>
          </w:p>
          <w:p w14:paraId="12E6D1BE" w14:textId="77777777" w:rsidR="00D761B1" w:rsidRDefault="00D761B1" w:rsidP="003979D1">
            <w:pPr>
              <w:rPr>
                <w:rFonts w:ascii="Arial" w:hAnsi="Arial" w:cs="Arial"/>
                <w:sz w:val="24"/>
              </w:rPr>
            </w:pPr>
          </w:p>
          <w:p w14:paraId="559DEEC3" w14:textId="7EAA2565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606980B6" w14:textId="4A7BAB0C" w:rsidR="00EE7C96" w:rsidRDefault="00EE7C96" w:rsidP="003979D1">
            <w:pPr>
              <w:rPr>
                <w:rFonts w:ascii="Arial" w:hAnsi="Arial" w:cs="Arial"/>
                <w:sz w:val="24"/>
              </w:rPr>
            </w:pPr>
          </w:p>
          <w:p w14:paraId="055DB88A" w14:textId="77777777" w:rsidR="00EE7C96" w:rsidRDefault="00EE7C96" w:rsidP="003979D1">
            <w:pPr>
              <w:rPr>
                <w:rFonts w:ascii="Arial" w:hAnsi="Arial" w:cs="Arial"/>
                <w:sz w:val="24"/>
              </w:rPr>
            </w:pPr>
          </w:p>
          <w:p w14:paraId="26DDA441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41247E8B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301773A9" w14:textId="77777777" w:rsidR="0074505A" w:rsidRDefault="0074505A" w:rsidP="003979D1">
            <w:pPr>
              <w:rPr>
                <w:rFonts w:ascii="Arial" w:hAnsi="Arial" w:cs="Arial"/>
                <w:sz w:val="24"/>
              </w:rPr>
            </w:pPr>
          </w:p>
        </w:tc>
      </w:tr>
      <w:tr w:rsidR="003979D1" w14:paraId="66B8DF74" w14:textId="77777777" w:rsidTr="004C089D">
        <w:tc>
          <w:tcPr>
            <w:tcW w:w="9016" w:type="dxa"/>
            <w:gridSpan w:val="8"/>
            <w:shd w:val="clear" w:color="auto" w:fill="F6EBEE"/>
          </w:tcPr>
          <w:p w14:paraId="02D2A963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did you hear about </w:t>
            </w:r>
            <w:r w:rsidR="0074505A">
              <w:rPr>
                <w:rFonts w:ascii="Arial" w:hAnsi="Arial" w:cs="Arial"/>
                <w:sz w:val="24"/>
              </w:rPr>
              <w:t>your</w:t>
            </w:r>
            <w:r>
              <w:rPr>
                <w:rFonts w:ascii="Arial" w:hAnsi="Arial" w:cs="Arial"/>
                <w:sz w:val="24"/>
              </w:rPr>
              <w:t xml:space="preserve"> course?</w:t>
            </w:r>
          </w:p>
        </w:tc>
      </w:tr>
      <w:tr w:rsidR="003979D1" w14:paraId="5BE00F9C" w14:textId="77777777" w:rsidTr="004C089D">
        <w:trPr>
          <w:trHeight w:val="1114"/>
        </w:trPr>
        <w:tc>
          <w:tcPr>
            <w:tcW w:w="9016" w:type="dxa"/>
            <w:gridSpan w:val="8"/>
          </w:tcPr>
          <w:p w14:paraId="5D615097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795D8D77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1508FB8E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14A72AAA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6C1C7873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  <w:p w14:paraId="1B45B290" w14:textId="77777777" w:rsidR="003979D1" w:rsidRDefault="003979D1" w:rsidP="003979D1">
            <w:pPr>
              <w:rPr>
                <w:rFonts w:ascii="Arial" w:hAnsi="Arial" w:cs="Arial"/>
                <w:sz w:val="24"/>
              </w:rPr>
            </w:pPr>
          </w:p>
        </w:tc>
      </w:tr>
      <w:tr w:rsidR="0074505A" w:rsidRPr="0074505A" w14:paraId="175A26F6" w14:textId="77777777" w:rsidTr="004C089D">
        <w:tc>
          <w:tcPr>
            <w:tcW w:w="9016" w:type="dxa"/>
            <w:gridSpan w:val="8"/>
            <w:shd w:val="clear" w:color="auto" w:fill="F6EBEE"/>
          </w:tcPr>
          <w:p w14:paraId="3DC3B095" w14:textId="77777777" w:rsidR="0074505A" w:rsidRPr="0074505A" w:rsidRDefault="0074505A" w:rsidP="004C0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*Attendance (COSCA Counselling Courses only)</w:t>
            </w:r>
          </w:p>
        </w:tc>
      </w:tr>
      <w:tr w:rsidR="0074505A" w14:paraId="18BFCF7A" w14:textId="77777777" w:rsidTr="004C089D">
        <w:tc>
          <w:tcPr>
            <w:tcW w:w="9016" w:type="dxa"/>
            <w:gridSpan w:val="8"/>
            <w:shd w:val="clear" w:color="auto" w:fill="F6EBEE"/>
          </w:tcPr>
          <w:p w14:paraId="7895753E" w14:textId="77777777" w:rsidR="0074505A" w:rsidRDefault="0074505A" w:rsidP="006501A3">
            <w:pPr>
              <w:jc w:val="both"/>
              <w:rPr>
                <w:rFonts w:ascii="Arial" w:hAnsi="Arial" w:cs="Arial"/>
              </w:rPr>
            </w:pPr>
            <w:r w:rsidRPr="0074505A">
              <w:rPr>
                <w:rFonts w:ascii="Arial" w:hAnsi="Arial" w:cs="Arial"/>
              </w:rPr>
              <w:t>Please note COSCA requires an 80% attendance rate for each module and the entire course. This equates to missing no more than 2 sessions per module. If you are not certain you will be able to make this commitment, we will be unable to offer you a place on this course.</w:t>
            </w:r>
          </w:p>
        </w:tc>
      </w:tr>
    </w:tbl>
    <w:p w14:paraId="118729DB" w14:textId="77777777" w:rsidR="00E87F0E" w:rsidRDefault="00E87F0E" w:rsidP="00E87F0E">
      <w:pPr>
        <w:rPr>
          <w:rFonts w:ascii="Arial" w:hAnsi="Arial" w:cs="Arial"/>
          <w:sz w:val="24"/>
        </w:rPr>
      </w:pPr>
    </w:p>
    <w:p w14:paraId="095D6252" w14:textId="77777777" w:rsidR="00E87F0E" w:rsidRPr="00743061" w:rsidRDefault="00E87F0E" w:rsidP="00E87F0E">
      <w:pPr>
        <w:rPr>
          <w:rFonts w:ascii="Arial" w:hAnsi="Arial" w:cs="Arial"/>
          <w:sz w:val="24"/>
        </w:rPr>
      </w:pPr>
    </w:p>
    <w:p w14:paraId="5E919A43" w14:textId="77777777" w:rsidR="00E87F0E" w:rsidRPr="008F4886" w:rsidRDefault="00E87F0E" w:rsidP="00E87F0E">
      <w:pPr>
        <w:jc w:val="center"/>
        <w:rPr>
          <w:rFonts w:ascii="Arial" w:hAnsi="Arial" w:cs="Arial"/>
          <w:b/>
          <w:sz w:val="24"/>
        </w:rPr>
      </w:pPr>
      <w:r w:rsidRPr="003425A6">
        <w:rPr>
          <w:rFonts w:ascii="Arial" w:hAnsi="Arial" w:cs="Arial"/>
          <w:b/>
          <w:sz w:val="24"/>
        </w:rPr>
        <w:t>Please</w:t>
      </w:r>
      <w:r>
        <w:rPr>
          <w:rFonts w:ascii="Arial" w:hAnsi="Arial" w:cs="Arial"/>
          <w:b/>
          <w:sz w:val="24"/>
        </w:rPr>
        <w:t xml:space="preserve"> complete and</w:t>
      </w:r>
      <w:r w:rsidRPr="003425A6">
        <w:rPr>
          <w:rFonts w:ascii="Arial" w:hAnsi="Arial" w:cs="Arial"/>
          <w:b/>
          <w:sz w:val="24"/>
        </w:rPr>
        <w:t xml:space="preserve"> return to </w:t>
      </w:r>
      <w:hyperlink r:id="rId7" w:history="1">
        <w:r w:rsidR="0074505A" w:rsidRPr="009424E5">
          <w:rPr>
            <w:rStyle w:val="Hyperlink"/>
            <w:rFonts w:ascii="Arial" w:hAnsi="Arial" w:cs="Arial"/>
            <w:sz w:val="24"/>
          </w:rPr>
          <w:t>train@soulsoup.co.uk</w:t>
        </w:r>
      </w:hyperlink>
    </w:p>
    <w:p w14:paraId="12D7D834" w14:textId="77777777" w:rsidR="0074505A" w:rsidRDefault="0074505A">
      <w:pPr>
        <w:rPr>
          <w:i/>
        </w:rPr>
      </w:pPr>
    </w:p>
    <w:p w14:paraId="7D8E10E3" w14:textId="77777777" w:rsidR="0074505A" w:rsidRPr="0074505A" w:rsidRDefault="0074505A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4E2AD80A" w14:textId="77777777" w:rsidR="007A6F8A" w:rsidRDefault="007A6F8A">
      <w:pPr>
        <w:rPr>
          <w:b/>
          <w:i/>
        </w:rPr>
      </w:pPr>
    </w:p>
    <w:p w14:paraId="5CAECFF9" w14:textId="77777777" w:rsidR="0074505A" w:rsidRDefault="0074505A">
      <w:pPr>
        <w:rPr>
          <w:b/>
          <w:i/>
        </w:rPr>
      </w:pPr>
      <w:r w:rsidRPr="007A6F8A">
        <w:rPr>
          <w:b/>
          <w:i/>
        </w:rPr>
        <w:lastRenderedPageBreak/>
        <w:t>FOR ADMINISTRATIVE PURPOSES ONLY</w:t>
      </w:r>
    </w:p>
    <w:p w14:paraId="396D6337" w14:textId="77777777" w:rsidR="007A6F8A" w:rsidRPr="007A6F8A" w:rsidRDefault="007A6F8A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4505A" w14:paraId="4B8C8570" w14:textId="77777777" w:rsidTr="0074505A">
        <w:tc>
          <w:tcPr>
            <w:tcW w:w="1502" w:type="dxa"/>
          </w:tcPr>
          <w:p w14:paraId="34841411" w14:textId="77777777" w:rsidR="0074505A" w:rsidRPr="0074505A" w:rsidRDefault="0074505A">
            <w:pPr>
              <w:rPr>
                <w:b/>
                <w:i/>
              </w:rPr>
            </w:pPr>
            <w:r w:rsidRPr="0074505A">
              <w:rPr>
                <w:b/>
                <w:i/>
              </w:rPr>
              <w:t>Application reviewed</w:t>
            </w:r>
          </w:p>
        </w:tc>
        <w:tc>
          <w:tcPr>
            <w:tcW w:w="1502" w:type="dxa"/>
          </w:tcPr>
          <w:p w14:paraId="4A0296E8" w14:textId="77777777" w:rsidR="0074505A" w:rsidRPr="0074505A" w:rsidRDefault="0074505A">
            <w:pPr>
              <w:rPr>
                <w:b/>
                <w:i/>
              </w:rPr>
            </w:pPr>
            <w:r w:rsidRPr="0074505A">
              <w:rPr>
                <w:b/>
                <w:i/>
              </w:rPr>
              <w:t>Application accepted</w:t>
            </w:r>
          </w:p>
        </w:tc>
        <w:tc>
          <w:tcPr>
            <w:tcW w:w="1503" w:type="dxa"/>
          </w:tcPr>
          <w:p w14:paraId="60642E1A" w14:textId="77777777" w:rsidR="0074505A" w:rsidRPr="0074505A" w:rsidRDefault="0074505A">
            <w:pPr>
              <w:rPr>
                <w:b/>
                <w:i/>
              </w:rPr>
            </w:pPr>
            <w:r>
              <w:rPr>
                <w:b/>
                <w:i/>
              </w:rPr>
              <w:t>Deposit received</w:t>
            </w:r>
          </w:p>
        </w:tc>
        <w:tc>
          <w:tcPr>
            <w:tcW w:w="1503" w:type="dxa"/>
          </w:tcPr>
          <w:p w14:paraId="7E4983E4" w14:textId="77777777" w:rsidR="0074505A" w:rsidRPr="0074505A" w:rsidRDefault="0074505A">
            <w:pPr>
              <w:rPr>
                <w:b/>
                <w:i/>
              </w:rPr>
            </w:pPr>
            <w:r>
              <w:rPr>
                <w:b/>
                <w:i/>
              </w:rPr>
              <w:t>Confirmation sent</w:t>
            </w:r>
          </w:p>
        </w:tc>
        <w:tc>
          <w:tcPr>
            <w:tcW w:w="1503" w:type="dxa"/>
          </w:tcPr>
          <w:p w14:paraId="6555C9F9" w14:textId="77777777" w:rsidR="0074505A" w:rsidRPr="0074505A" w:rsidRDefault="0074505A">
            <w:pPr>
              <w:rPr>
                <w:b/>
                <w:i/>
              </w:rPr>
            </w:pPr>
            <w:r>
              <w:rPr>
                <w:b/>
                <w:i/>
              </w:rPr>
              <w:t>Invoice sent</w:t>
            </w:r>
          </w:p>
        </w:tc>
        <w:tc>
          <w:tcPr>
            <w:tcW w:w="1503" w:type="dxa"/>
          </w:tcPr>
          <w:p w14:paraId="273230F2" w14:textId="77777777" w:rsidR="0074505A" w:rsidRPr="0074505A" w:rsidRDefault="007A6F8A">
            <w:pPr>
              <w:rPr>
                <w:b/>
                <w:i/>
              </w:rPr>
            </w:pPr>
            <w:r>
              <w:rPr>
                <w:b/>
                <w:i/>
              </w:rPr>
              <w:t>Participant number</w:t>
            </w:r>
          </w:p>
        </w:tc>
      </w:tr>
      <w:tr w:rsidR="007A6F8A" w14:paraId="29EA62ED" w14:textId="77777777" w:rsidTr="0074505A">
        <w:tc>
          <w:tcPr>
            <w:tcW w:w="1502" w:type="dxa"/>
          </w:tcPr>
          <w:p w14:paraId="68E7E523" w14:textId="77777777" w:rsidR="007A6F8A" w:rsidRDefault="007A6F8A">
            <w:pPr>
              <w:rPr>
                <w:i/>
              </w:rPr>
            </w:pPr>
            <w:r>
              <w:rPr>
                <w:i/>
              </w:rPr>
              <w:t>By:</w:t>
            </w:r>
          </w:p>
        </w:tc>
        <w:tc>
          <w:tcPr>
            <w:tcW w:w="1502" w:type="dxa"/>
          </w:tcPr>
          <w:p w14:paraId="234E6C8C" w14:textId="77777777" w:rsidR="007A6F8A" w:rsidRDefault="007A6F8A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1503" w:type="dxa"/>
          </w:tcPr>
          <w:p w14:paraId="12A701DE" w14:textId="77777777" w:rsidR="007A6F8A" w:rsidRDefault="007A6F8A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1503" w:type="dxa"/>
          </w:tcPr>
          <w:p w14:paraId="2BFF4E4F" w14:textId="77777777" w:rsidR="007A6F8A" w:rsidRDefault="007A6F8A">
            <w:pPr>
              <w:rPr>
                <w:i/>
              </w:rPr>
            </w:pPr>
            <w:r>
              <w:rPr>
                <w:i/>
              </w:rPr>
              <w:t>By:</w:t>
            </w:r>
          </w:p>
        </w:tc>
        <w:tc>
          <w:tcPr>
            <w:tcW w:w="1503" w:type="dxa"/>
          </w:tcPr>
          <w:p w14:paraId="7C6BEA10" w14:textId="77777777" w:rsidR="007A6F8A" w:rsidRDefault="007A6F8A">
            <w:pPr>
              <w:rPr>
                <w:i/>
              </w:rPr>
            </w:pPr>
            <w:r>
              <w:rPr>
                <w:i/>
              </w:rPr>
              <w:t>By:</w:t>
            </w:r>
          </w:p>
        </w:tc>
        <w:tc>
          <w:tcPr>
            <w:tcW w:w="1503" w:type="dxa"/>
            <w:vMerge w:val="restart"/>
          </w:tcPr>
          <w:p w14:paraId="52FF5EF3" w14:textId="77777777" w:rsidR="007A6F8A" w:rsidRDefault="007A6F8A">
            <w:pPr>
              <w:rPr>
                <w:i/>
              </w:rPr>
            </w:pPr>
          </w:p>
        </w:tc>
      </w:tr>
      <w:tr w:rsidR="007A6F8A" w14:paraId="464FB524" w14:textId="77777777" w:rsidTr="0074505A">
        <w:tc>
          <w:tcPr>
            <w:tcW w:w="1502" w:type="dxa"/>
          </w:tcPr>
          <w:p w14:paraId="1FE1DEFD" w14:textId="77777777" w:rsidR="007A6F8A" w:rsidRDefault="007A6F8A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  <w:tc>
          <w:tcPr>
            <w:tcW w:w="1502" w:type="dxa"/>
          </w:tcPr>
          <w:p w14:paraId="37344EED" w14:textId="77777777" w:rsidR="007A6F8A" w:rsidRDefault="007A6F8A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503" w:type="dxa"/>
          </w:tcPr>
          <w:p w14:paraId="6CC4AAB8" w14:textId="77777777" w:rsidR="007A6F8A" w:rsidRDefault="007A6F8A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503" w:type="dxa"/>
          </w:tcPr>
          <w:p w14:paraId="4FD63FC4" w14:textId="77777777" w:rsidR="007A6F8A" w:rsidRDefault="007A6F8A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  <w:tc>
          <w:tcPr>
            <w:tcW w:w="1503" w:type="dxa"/>
          </w:tcPr>
          <w:p w14:paraId="695923D5" w14:textId="77777777" w:rsidR="007A6F8A" w:rsidRDefault="007A6F8A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  <w:tc>
          <w:tcPr>
            <w:tcW w:w="1503" w:type="dxa"/>
            <w:vMerge/>
          </w:tcPr>
          <w:p w14:paraId="1BC09638" w14:textId="77777777" w:rsidR="007A6F8A" w:rsidRDefault="007A6F8A">
            <w:pPr>
              <w:rPr>
                <w:i/>
              </w:rPr>
            </w:pPr>
          </w:p>
        </w:tc>
      </w:tr>
      <w:tr w:rsidR="007A6F8A" w14:paraId="1E151576" w14:textId="77777777" w:rsidTr="007A6F8A">
        <w:trPr>
          <w:trHeight w:val="540"/>
        </w:trPr>
        <w:tc>
          <w:tcPr>
            <w:tcW w:w="1502" w:type="dxa"/>
            <w:vMerge w:val="restart"/>
            <w:shd w:val="clear" w:color="auto" w:fill="E7E6E6" w:themeFill="background2"/>
          </w:tcPr>
          <w:p w14:paraId="7AE4F4E6" w14:textId="77777777" w:rsidR="007A6F8A" w:rsidRDefault="007A6F8A">
            <w:pPr>
              <w:rPr>
                <w:i/>
              </w:rPr>
            </w:pPr>
          </w:p>
        </w:tc>
        <w:tc>
          <w:tcPr>
            <w:tcW w:w="1502" w:type="dxa"/>
            <w:vMerge w:val="restart"/>
          </w:tcPr>
          <w:p w14:paraId="3C941F0E" w14:textId="77777777" w:rsidR="007A6F8A" w:rsidRDefault="007A6F8A">
            <w:pPr>
              <w:rPr>
                <w:i/>
              </w:rPr>
            </w:pPr>
            <w:r>
              <w:rPr>
                <w:i/>
              </w:rPr>
              <w:t>If no, reason:</w:t>
            </w:r>
          </w:p>
          <w:p w14:paraId="19782D89" w14:textId="77777777" w:rsidR="007A6F8A" w:rsidRDefault="007A6F8A">
            <w:pPr>
              <w:rPr>
                <w:i/>
              </w:rPr>
            </w:pPr>
          </w:p>
          <w:p w14:paraId="3277A541" w14:textId="77777777" w:rsidR="007A6F8A" w:rsidRDefault="007A6F8A">
            <w:pPr>
              <w:rPr>
                <w:i/>
              </w:rPr>
            </w:pPr>
          </w:p>
          <w:p w14:paraId="330B8934" w14:textId="77777777" w:rsidR="007A6F8A" w:rsidRDefault="007A6F8A">
            <w:pPr>
              <w:rPr>
                <w:i/>
              </w:rPr>
            </w:pPr>
          </w:p>
        </w:tc>
        <w:tc>
          <w:tcPr>
            <w:tcW w:w="1503" w:type="dxa"/>
            <w:vMerge w:val="restart"/>
          </w:tcPr>
          <w:p w14:paraId="5C9B5A85" w14:textId="77777777" w:rsidR="007A6F8A" w:rsidRDefault="007A6F8A">
            <w:pPr>
              <w:rPr>
                <w:i/>
              </w:rPr>
            </w:pPr>
          </w:p>
        </w:tc>
        <w:tc>
          <w:tcPr>
            <w:tcW w:w="1503" w:type="dxa"/>
            <w:vMerge w:val="restart"/>
          </w:tcPr>
          <w:p w14:paraId="4EEC76DC" w14:textId="77777777" w:rsidR="007A6F8A" w:rsidRDefault="007A6F8A">
            <w:pPr>
              <w:rPr>
                <w:i/>
              </w:rPr>
            </w:pPr>
          </w:p>
        </w:tc>
        <w:tc>
          <w:tcPr>
            <w:tcW w:w="1503" w:type="dxa"/>
          </w:tcPr>
          <w:p w14:paraId="6098A7E4" w14:textId="77777777" w:rsidR="007A6F8A" w:rsidRDefault="007A6F8A">
            <w:pPr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1503" w:type="dxa"/>
            <w:vMerge w:val="restart"/>
            <w:shd w:val="clear" w:color="auto" w:fill="E7E6E6" w:themeFill="background2"/>
          </w:tcPr>
          <w:p w14:paraId="5B6DCB17" w14:textId="77777777" w:rsidR="007A6F8A" w:rsidRDefault="007A6F8A">
            <w:pPr>
              <w:rPr>
                <w:i/>
              </w:rPr>
            </w:pPr>
          </w:p>
        </w:tc>
      </w:tr>
      <w:tr w:rsidR="007A6F8A" w14:paraId="168210FA" w14:textId="77777777" w:rsidTr="007A6F8A">
        <w:trPr>
          <w:trHeight w:val="540"/>
        </w:trPr>
        <w:tc>
          <w:tcPr>
            <w:tcW w:w="1502" w:type="dxa"/>
            <w:vMerge/>
            <w:shd w:val="clear" w:color="auto" w:fill="E7E6E6" w:themeFill="background2"/>
          </w:tcPr>
          <w:p w14:paraId="29E51D1F" w14:textId="77777777" w:rsidR="007A6F8A" w:rsidRDefault="007A6F8A">
            <w:pPr>
              <w:rPr>
                <w:i/>
              </w:rPr>
            </w:pPr>
          </w:p>
        </w:tc>
        <w:tc>
          <w:tcPr>
            <w:tcW w:w="1502" w:type="dxa"/>
            <w:vMerge/>
          </w:tcPr>
          <w:p w14:paraId="559AEC27" w14:textId="77777777" w:rsidR="007A6F8A" w:rsidRDefault="007A6F8A">
            <w:pPr>
              <w:rPr>
                <w:i/>
              </w:rPr>
            </w:pPr>
          </w:p>
        </w:tc>
        <w:tc>
          <w:tcPr>
            <w:tcW w:w="1503" w:type="dxa"/>
            <w:vMerge/>
          </w:tcPr>
          <w:p w14:paraId="33626F5B" w14:textId="77777777" w:rsidR="007A6F8A" w:rsidRDefault="007A6F8A">
            <w:pPr>
              <w:rPr>
                <w:i/>
              </w:rPr>
            </w:pPr>
          </w:p>
        </w:tc>
        <w:tc>
          <w:tcPr>
            <w:tcW w:w="1503" w:type="dxa"/>
            <w:vMerge/>
          </w:tcPr>
          <w:p w14:paraId="6256D212" w14:textId="77777777" w:rsidR="007A6F8A" w:rsidRDefault="007A6F8A">
            <w:pPr>
              <w:rPr>
                <w:i/>
              </w:rPr>
            </w:pPr>
          </w:p>
        </w:tc>
        <w:tc>
          <w:tcPr>
            <w:tcW w:w="1503" w:type="dxa"/>
            <w:shd w:val="clear" w:color="auto" w:fill="E7E6E6" w:themeFill="background2"/>
          </w:tcPr>
          <w:p w14:paraId="37C5D87A" w14:textId="77777777" w:rsidR="007A6F8A" w:rsidRDefault="007A6F8A">
            <w:pPr>
              <w:rPr>
                <w:i/>
              </w:rPr>
            </w:pPr>
          </w:p>
        </w:tc>
        <w:tc>
          <w:tcPr>
            <w:tcW w:w="1503" w:type="dxa"/>
            <w:vMerge/>
            <w:shd w:val="clear" w:color="auto" w:fill="E7E6E6" w:themeFill="background2"/>
          </w:tcPr>
          <w:p w14:paraId="3C0E954A" w14:textId="77777777" w:rsidR="007A6F8A" w:rsidRDefault="007A6F8A">
            <w:pPr>
              <w:rPr>
                <w:i/>
              </w:rPr>
            </w:pPr>
          </w:p>
        </w:tc>
      </w:tr>
    </w:tbl>
    <w:p w14:paraId="16D1F92D" w14:textId="77777777" w:rsidR="00E87F0E" w:rsidRDefault="00E87F0E">
      <w:pPr>
        <w:rPr>
          <w:i/>
        </w:rPr>
      </w:pPr>
    </w:p>
    <w:p w14:paraId="1050E939" w14:textId="77777777" w:rsidR="00E87F0E" w:rsidRPr="00E87F0E" w:rsidRDefault="00E87F0E">
      <w:pPr>
        <w:rPr>
          <w:i/>
        </w:rPr>
      </w:pPr>
    </w:p>
    <w:sectPr w:rsidR="00E87F0E" w:rsidRPr="00E87F0E" w:rsidSect="007450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6F759" w14:textId="77777777" w:rsidR="00100759" w:rsidRDefault="00100759" w:rsidP="00E87F0E">
      <w:pPr>
        <w:spacing w:after="0" w:line="240" w:lineRule="auto"/>
      </w:pPr>
      <w:r>
        <w:separator/>
      </w:r>
    </w:p>
  </w:endnote>
  <w:endnote w:type="continuationSeparator" w:id="0">
    <w:p w14:paraId="3E43D741" w14:textId="77777777" w:rsidR="00100759" w:rsidRDefault="00100759" w:rsidP="00E8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7A8B" w14:textId="77777777" w:rsidR="001E3177" w:rsidRPr="00FD41DC" w:rsidRDefault="00FD41DC">
    <w:pPr>
      <w:pStyle w:val="Footer"/>
      <w:rPr>
        <w:noProof/>
        <w:sz w:val="16"/>
        <w:szCs w:val="16"/>
        <w:lang w:eastAsia="en-GB"/>
      </w:rPr>
    </w:pPr>
    <w:r w:rsidRPr="00FD41DC">
      <w:rPr>
        <w:noProof/>
        <w:sz w:val="16"/>
        <w:szCs w:val="16"/>
        <w:lang w:eastAsia="en-GB"/>
      </w:rPr>
      <w:t xml:space="preserve">Soul Soup Training Academy </w:t>
    </w:r>
    <w:r w:rsidRPr="00FD41DC">
      <w:rPr>
        <w:noProof/>
        <w:sz w:val="16"/>
        <w:szCs w:val="16"/>
        <w:lang w:eastAsia="en-GB"/>
      </w:rPr>
      <w:tab/>
      <w:t>01387 266667</w:t>
    </w:r>
    <w:r w:rsidRPr="00FD41DC">
      <w:rPr>
        <w:noProof/>
        <w:sz w:val="16"/>
        <w:szCs w:val="16"/>
        <w:lang w:eastAsia="en-GB"/>
      </w:rPr>
      <w:tab/>
    </w:r>
  </w:p>
  <w:p w14:paraId="0A1114B8" w14:textId="77777777" w:rsidR="00FD41DC" w:rsidRPr="00FD41DC" w:rsidRDefault="00FD41DC">
    <w:pPr>
      <w:pStyle w:val="Footer"/>
      <w:rPr>
        <w:noProof/>
        <w:sz w:val="16"/>
        <w:szCs w:val="16"/>
        <w:lang w:eastAsia="en-GB"/>
      </w:rPr>
    </w:pPr>
    <w:r w:rsidRPr="00FD41DC">
      <w:rPr>
        <w:noProof/>
        <w:sz w:val="16"/>
        <w:szCs w:val="16"/>
        <w:lang w:eastAsia="en-GB"/>
      </w:rPr>
      <w:t>Soul Soup</w:t>
    </w:r>
    <w:r w:rsidRPr="00FD41DC">
      <w:rPr>
        <w:noProof/>
        <w:sz w:val="16"/>
        <w:szCs w:val="16"/>
        <w:lang w:eastAsia="en-GB"/>
      </w:rPr>
      <w:tab/>
    </w:r>
    <w:hyperlink r:id="rId1" w:history="1">
      <w:r w:rsidRPr="00FD41DC">
        <w:rPr>
          <w:rStyle w:val="Hyperlink"/>
          <w:noProof/>
          <w:sz w:val="16"/>
          <w:szCs w:val="16"/>
          <w:lang w:eastAsia="en-GB"/>
        </w:rPr>
        <w:t>www.soulsoup.co.uk</w:t>
      </w:r>
    </w:hyperlink>
    <w:r>
      <w:rPr>
        <w:noProof/>
        <w:sz w:val="16"/>
        <w:szCs w:val="16"/>
        <w:lang w:eastAsia="en-GB"/>
      </w:rPr>
      <w:t xml:space="preserve"> </w:t>
    </w:r>
  </w:p>
  <w:p w14:paraId="4C5491BD" w14:textId="77777777" w:rsidR="00FD41DC" w:rsidRPr="00FD41DC" w:rsidRDefault="00FD41DC">
    <w:pPr>
      <w:pStyle w:val="Footer"/>
      <w:rPr>
        <w:noProof/>
        <w:sz w:val="16"/>
        <w:szCs w:val="16"/>
        <w:lang w:eastAsia="en-GB"/>
      </w:rPr>
    </w:pPr>
    <w:r w:rsidRPr="00FD41DC">
      <w:rPr>
        <w:noProof/>
        <w:sz w:val="16"/>
        <w:szCs w:val="16"/>
        <w:lang w:eastAsia="en-GB"/>
      </w:rPr>
      <w:t>109 Irish Street</w:t>
    </w:r>
    <w:r w:rsidRPr="00FD41DC">
      <w:rPr>
        <w:noProof/>
        <w:sz w:val="16"/>
        <w:szCs w:val="16"/>
        <w:lang w:eastAsia="en-GB"/>
      </w:rPr>
      <w:tab/>
    </w:r>
    <w:hyperlink r:id="rId2" w:history="1">
      <w:r w:rsidRPr="00FD41DC">
        <w:rPr>
          <w:rStyle w:val="Hyperlink"/>
          <w:noProof/>
          <w:sz w:val="16"/>
          <w:szCs w:val="16"/>
          <w:lang w:eastAsia="en-GB"/>
        </w:rPr>
        <w:t>train@soulsoup.co.uk</w:t>
      </w:r>
    </w:hyperlink>
    <w:r w:rsidRPr="00FD41DC">
      <w:rPr>
        <w:noProof/>
        <w:sz w:val="16"/>
        <w:szCs w:val="16"/>
        <w:lang w:eastAsia="en-GB"/>
      </w:rPr>
      <w:t xml:space="preserve"> </w:t>
    </w:r>
  </w:p>
  <w:p w14:paraId="6367D0A8" w14:textId="77777777" w:rsidR="00FD41DC" w:rsidRPr="00FD41DC" w:rsidRDefault="00FD41DC" w:rsidP="00FD41DC">
    <w:pPr>
      <w:rPr>
        <w:rFonts w:ascii="Calibri" w:hAnsi="Calibri" w:cs="Calibri"/>
        <w:sz w:val="16"/>
        <w:szCs w:val="16"/>
      </w:rPr>
    </w:pPr>
    <w:r w:rsidRPr="00FD41DC">
      <w:rPr>
        <w:noProof/>
        <w:sz w:val="16"/>
        <w:szCs w:val="16"/>
        <w:lang w:eastAsia="en-GB"/>
      </w:rPr>
      <w:t>Dumfries DG1 2NP</w:t>
    </w:r>
    <w:r>
      <w:rPr>
        <w:noProof/>
        <w:sz w:val="16"/>
        <w:szCs w:val="16"/>
        <w:lang w:eastAsia="en-GB"/>
      </w:rPr>
      <w:tab/>
    </w:r>
    <w:r>
      <w:rPr>
        <w:noProof/>
        <w:sz w:val="16"/>
        <w:szCs w:val="16"/>
        <w:lang w:eastAsia="en-GB"/>
      </w:rPr>
      <w:tab/>
    </w:r>
    <w:r>
      <w:rPr>
        <w:noProof/>
        <w:sz w:val="16"/>
        <w:szCs w:val="16"/>
        <w:lang w:eastAsia="en-GB"/>
      </w:rPr>
      <w:tab/>
    </w:r>
    <w:r>
      <w:rPr>
        <w:noProof/>
        <w:sz w:val="16"/>
        <w:szCs w:val="16"/>
        <w:lang w:eastAsia="en-GB"/>
      </w:rPr>
      <w:tab/>
    </w:r>
    <w:r w:rsidRPr="00FD41DC">
      <w:rPr>
        <w:rFonts w:ascii="Calibri" w:hAnsi="Calibri" w:cs="Calibri"/>
        <w:sz w:val="16"/>
        <w:szCs w:val="16"/>
      </w:rPr>
      <w:t>SCIO Charity number SC045304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1ACE" w14:textId="77777777" w:rsidR="00E2720D" w:rsidRDefault="00D756FA">
    <w:pPr>
      <w:pStyle w:val="Footer"/>
    </w:pPr>
  </w:p>
  <w:p w14:paraId="1E1D394A" w14:textId="77777777" w:rsidR="00E2720D" w:rsidRDefault="00D7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FA30" w14:textId="77777777" w:rsidR="00100759" w:rsidRDefault="00100759" w:rsidP="00E87F0E">
      <w:pPr>
        <w:spacing w:after="0" w:line="240" w:lineRule="auto"/>
      </w:pPr>
      <w:r>
        <w:separator/>
      </w:r>
    </w:p>
  </w:footnote>
  <w:footnote w:type="continuationSeparator" w:id="0">
    <w:p w14:paraId="69899C35" w14:textId="77777777" w:rsidR="00100759" w:rsidRDefault="00100759" w:rsidP="00E8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E0EB" w14:textId="777B9AAD" w:rsidR="00E2720D" w:rsidRDefault="00EE7C96" w:rsidP="00EE7C96">
    <w:pPr>
      <w:pStyle w:val="Header"/>
      <w:jc w:val="center"/>
    </w:pPr>
    <w:r>
      <w:rPr>
        <w:noProof/>
      </w:rPr>
      <w:drawing>
        <wp:inline distT="0" distB="0" distL="0" distR="0" wp14:anchorId="5BE9C9C5" wp14:editId="11552F2A">
          <wp:extent cx="5263907" cy="110337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l Soup Training Academ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3907" cy="1103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F6094" w14:textId="77777777" w:rsidR="00E2720D" w:rsidRDefault="00D75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0346" w14:textId="77777777" w:rsidR="00E2720D" w:rsidRDefault="00E87F0E" w:rsidP="00E87F0E">
    <w:pPr>
      <w:pStyle w:val="Header"/>
      <w:jc w:val="center"/>
    </w:pPr>
    <w:r>
      <w:rPr>
        <w:noProof/>
      </w:rPr>
      <w:drawing>
        <wp:inline distT="0" distB="0" distL="0" distR="0" wp14:anchorId="4B7028A9" wp14:editId="28D4A713">
          <wp:extent cx="1038225" cy="10495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l-soup-logo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545" cy="1056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547"/>
    <w:multiLevelType w:val="hybridMultilevel"/>
    <w:tmpl w:val="2E969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C678F"/>
    <w:multiLevelType w:val="hybridMultilevel"/>
    <w:tmpl w:val="42E26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0E"/>
    <w:rsid w:val="00100759"/>
    <w:rsid w:val="001517D1"/>
    <w:rsid w:val="003979D1"/>
    <w:rsid w:val="00411686"/>
    <w:rsid w:val="00531F24"/>
    <w:rsid w:val="006501A3"/>
    <w:rsid w:val="006A7D1B"/>
    <w:rsid w:val="006D5071"/>
    <w:rsid w:val="006E1C37"/>
    <w:rsid w:val="0074505A"/>
    <w:rsid w:val="007A6F8A"/>
    <w:rsid w:val="00A545E3"/>
    <w:rsid w:val="00D756FA"/>
    <w:rsid w:val="00D761B1"/>
    <w:rsid w:val="00E87F0E"/>
    <w:rsid w:val="00EE7C96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6BF7A5"/>
  <w15:chartTrackingRefBased/>
  <w15:docId w15:val="{F56A4C65-EF65-4963-B5FD-7259FDB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0E"/>
  </w:style>
  <w:style w:type="paragraph" w:styleId="Footer">
    <w:name w:val="footer"/>
    <w:basedOn w:val="Normal"/>
    <w:link w:val="FooterChar"/>
    <w:uiPriority w:val="99"/>
    <w:unhideWhenUsed/>
    <w:rsid w:val="00E87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0E"/>
  </w:style>
  <w:style w:type="character" w:styleId="Hyperlink">
    <w:name w:val="Hyperlink"/>
    <w:basedOn w:val="DefaultParagraphFont"/>
    <w:uiPriority w:val="99"/>
    <w:unhideWhenUsed/>
    <w:rsid w:val="00E87F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41D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in@soulsoup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@soulsoup.co.uk" TargetMode="External"/><Relationship Id="rId1" Type="http://schemas.openxmlformats.org/officeDocument/2006/relationships/hyperlink" Target="http://www.soulsoup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Taylor</dc:creator>
  <cp:keywords/>
  <dc:description/>
  <cp:lastModifiedBy>Maureen Taylor</cp:lastModifiedBy>
  <cp:revision>3</cp:revision>
  <dcterms:created xsi:type="dcterms:W3CDTF">2018-04-03T15:39:00Z</dcterms:created>
  <dcterms:modified xsi:type="dcterms:W3CDTF">2018-05-01T12:43:00Z</dcterms:modified>
</cp:coreProperties>
</file>